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2318" w14:textId="77777777" w:rsidR="004609FC" w:rsidRDefault="00D45E32">
      <w:pPr>
        <w:widowControl w:val="0"/>
        <w:pBdr>
          <w:top w:val="nil"/>
          <w:left w:val="nil"/>
          <w:bottom w:val="nil"/>
          <w:right w:val="nil"/>
          <w:between w:val="nil"/>
        </w:pBdr>
        <w:spacing w:line="276" w:lineRule="auto"/>
        <w:ind w:left="0" w:hanging="2"/>
      </w:pPr>
      <w:r>
        <w:pict w14:anchorId="41482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14:paraId="4ED02ECD" w14:textId="77777777" w:rsidR="004609FC" w:rsidRDefault="004609FC">
      <w:pPr>
        <w:ind w:left="8" w:hanging="10"/>
        <w:jc w:val="center"/>
        <w:rPr>
          <w:rFonts w:ascii="BankGothic Md BT" w:eastAsia="BankGothic Md BT" w:hAnsi="BankGothic Md BT" w:cs="BankGothic Md BT"/>
          <w:sz w:val="96"/>
          <w:szCs w:val="96"/>
        </w:rPr>
      </w:pPr>
    </w:p>
    <w:p w14:paraId="23A05B92" w14:textId="77777777" w:rsidR="004609FC" w:rsidRDefault="00D45E32">
      <w:pPr>
        <w:ind w:left="0" w:hanging="2"/>
        <w:jc w:val="center"/>
        <w:rPr>
          <w:rFonts w:ascii="BankGothic Md BT" w:eastAsia="BankGothic Md BT" w:hAnsi="BankGothic Md BT" w:cs="BankGothic Md BT"/>
          <w:sz w:val="160"/>
          <w:szCs w:val="160"/>
        </w:rPr>
      </w:pPr>
      <w:r>
        <w:rPr>
          <w:noProof/>
        </w:rPr>
        <w:drawing>
          <wp:anchor distT="0" distB="0" distL="0" distR="0" simplePos="0" relativeHeight="251657216" behindDoc="1" locked="0" layoutInCell="1" hidden="0" allowOverlap="1" wp14:anchorId="075873B6" wp14:editId="675BC623">
            <wp:simplePos x="0" y="0"/>
            <wp:positionH relativeFrom="column">
              <wp:posOffset>-687704</wp:posOffset>
            </wp:positionH>
            <wp:positionV relativeFrom="paragraph">
              <wp:posOffset>152400</wp:posOffset>
            </wp:positionV>
            <wp:extent cx="8233410" cy="68275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33410" cy="6827520"/>
                    </a:xfrm>
                    <a:prstGeom prst="rect">
                      <a:avLst/>
                    </a:prstGeom>
                    <a:ln/>
                  </pic:spPr>
                </pic:pic>
              </a:graphicData>
            </a:graphic>
          </wp:anchor>
        </w:drawing>
      </w:r>
    </w:p>
    <w:p w14:paraId="59E5B57F" w14:textId="77777777" w:rsidR="004609FC" w:rsidRDefault="00D45E32">
      <w:pPr>
        <w:ind w:left="14" w:hanging="16"/>
        <w:jc w:val="center"/>
        <w:rPr>
          <w:rFonts w:ascii="BankGothic Md BT" w:eastAsia="BankGothic Md BT" w:hAnsi="BankGothic Md BT" w:cs="BankGothic Md BT"/>
          <w:sz w:val="160"/>
          <w:szCs w:val="160"/>
        </w:rPr>
      </w:pPr>
      <w:r>
        <w:rPr>
          <w:rFonts w:ascii="BankGothic Md BT" w:eastAsia="BankGothic Md BT" w:hAnsi="BankGothic Md BT" w:cs="BankGothic Md BT"/>
          <w:b/>
          <w:sz w:val="160"/>
          <w:szCs w:val="160"/>
        </w:rPr>
        <w:t>BEA</w:t>
      </w:r>
    </w:p>
    <w:p w14:paraId="5C70B196" w14:textId="77777777" w:rsidR="004609FC" w:rsidRDefault="00D45E32">
      <w:pPr>
        <w:ind w:left="14" w:hanging="16"/>
        <w:jc w:val="center"/>
        <w:rPr>
          <w:rFonts w:ascii="BankGothic Md BT" w:eastAsia="BankGothic Md BT" w:hAnsi="BankGothic Md BT" w:cs="BankGothic Md BT"/>
          <w:sz w:val="160"/>
          <w:szCs w:val="160"/>
        </w:rPr>
      </w:pPr>
      <w:r>
        <w:rPr>
          <w:rFonts w:ascii="BankGothic Md BT" w:eastAsia="BankGothic Md BT" w:hAnsi="BankGothic Md BT" w:cs="BankGothic Md BT"/>
          <w:b/>
          <w:sz w:val="160"/>
          <w:szCs w:val="160"/>
        </w:rPr>
        <w:t>BOY’S</w:t>
      </w:r>
    </w:p>
    <w:p w14:paraId="6A59A945" w14:textId="77777777" w:rsidR="004609FC" w:rsidRDefault="00D45E32">
      <w:pPr>
        <w:ind w:left="14" w:hanging="16"/>
        <w:jc w:val="center"/>
        <w:rPr>
          <w:rFonts w:ascii="BankGothic Md BT" w:eastAsia="BankGothic Md BT" w:hAnsi="BankGothic Md BT" w:cs="BankGothic Md BT"/>
          <w:sz w:val="160"/>
          <w:szCs w:val="160"/>
        </w:rPr>
      </w:pPr>
      <w:r>
        <w:rPr>
          <w:rFonts w:ascii="BankGothic Md BT" w:eastAsia="BankGothic Md BT" w:hAnsi="BankGothic Md BT" w:cs="BankGothic Md BT"/>
          <w:b/>
          <w:sz w:val="160"/>
          <w:szCs w:val="160"/>
        </w:rPr>
        <w:t>SOCCER</w:t>
      </w:r>
    </w:p>
    <w:p w14:paraId="0CBFBDD8" w14:textId="77777777" w:rsidR="004609FC" w:rsidRDefault="00D45E32">
      <w:pPr>
        <w:ind w:left="14" w:hanging="16"/>
        <w:jc w:val="center"/>
        <w:rPr>
          <w:rFonts w:ascii="Varsity" w:eastAsia="Varsity" w:hAnsi="Varsity" w:cs="Varsity"/>
          <w:sz w:val="160"/>
          <w:szCs w:val="160"/>
        </w:rPr>
      </w:pPr>
      <w:r>
        <w:rPr>
          <w:rFonts w:ascii="BankGothic Md BT" w:eastAsia="BankGothic Md BT" w:hAnsi="BankGothic Md BT" w:cs="BankGothic Md BT"/>
          <w:b/>
          <w:sz w:val="160"/>
          <w:szCs w:val="160"/>
        </w:rPr>
        <w:t>202</w:t>
      </w:r>
      <w:r>
        <w:rPr>
          <w:rFonts w:ascii="BankGothic Md BT" w:eastAsia="BankGothic Md BT" w:hAnsi="BankGothic Md BT" w:cs="BankGothic Md BT"/>
          <w:b/>
          <w:sz w:val="160"/>
          <w:szCs w:val="160"/>
        </w:rPr>
        <w:t>2</w:t>
      </w:r>
    </w:p>
    <w:p w14:paraId="32E2D206" w14:textId="77777777" w:rsidR="004609FC" w:rsidRDefault="004609FC">
      <w:pPr>
        <w:ind w:left="1" w:hanging="3"/>
        <w:jc w:val="center"/>
        <w:rPr>
          <w:rFonts w:ascii="Arial" w:eastAsia="Arial" w:hAnsi="Arial" w:cs="Arial"/>
          <w:sz w:val="28"/>
          <w:szCs w:val="28"/>
        </w:rPr>
      </w:pPr>
    </w:p>
    <w:p w14:paraId="429FFFC1" w14:textId="77777777" w:rsidR="004609FC" w:rsidRDefault="004609FC">
      <w:pPr>
        <w:ind w:left="1" w:hanging="3"/>
        <w:jc w:val="center"/>
        <w:rPr>
          <w:rFonts w:ascii="Arial" w:eastAsia="Arial" w:hAnsi="Arial" w:cs="Arial"/>
          <w:sz w:val="28"/>
          <w:szCs w:val="28"/>
        </w:rPr>
      </w:pPr>
    </w:p>
    <w:p w14:paraId="0F236536" w14:textId="77777777" w:rsidR="004609FC" w:rsidRDefault="004609FC">
      <w:pPr>
        <w:ind w:left="1" w:hanging="3"/>
        <w:jc w:val="center"/>
        <w:rPr>
          <w:rFonts w:ascii="Arial" w:eastAsia="Arial" w:hAnsi="Arial" w:cs="Arial"/>
          <w:sz w:val="28"/>
          <w:szCs w:val="28"/>
        </w:rPr>
      </w:pPr>
    </w:p>
    <w:p w14:paraId="5BEE70C7" w14:textId="77777777" w:rsidR="004609FC" w:rsidRDefault="004609FC">
      <w:pPr>
        <w:ind w:left="1" w:hanging="3"/>
        <w:jc w:val="center"/>
        <w:rPr>
          <w:rFonts w:ascii="Arial" w:eastAsia="Arial" w:hAnsi="Arial" w:cs="Arial"/>
          <w:sz w:val="28"/>
          <w:szCs w:val="28"/>
        </w:rPr>
      </w:pPr>
    </w:p>
    <w:p w14:paraId="656969EB" w14:textId="77777777" w:rsidR="004609FC" w:rsidRDefault="004609FC">
      <w:pPr>
        <w:ind w:left="1" w:hanging="3"/>
        <w:jc w:val="center"/>
        <w:rPr>
          <w:rFonts w:ascii="Arial" w:eastAsia="Arial" w:hAnsi="Arial" w:cs="Arial"/>
          <w:sz w:val="28"/>
          <w:szCs w:val="28"/>
        </w:rPr>
      </w:pPr>
    </w:p>
    <w:p w14:paraId="18113E3B" w14:textId="77777777" w:rsidR="004609FC" w:rsidRDefault="004609FC">
      <w:pPr>
        <w:ind w:left="1" w:hanging="3"/>
        <w:jc w:val="center"/>
        <w:rPr>
          <w:rFonts w:ascii="Arial" w:eastAsia="Arial" w:hAnsi="Arial" w:cs="Arial"/>
          <w:sz w:val="28"/>
          <w:szCs w:val="28"/>
        </w:rPr>
      </w:pPr>
    </w:p>
    <w:p w14:paraId="688D1973" w14:textId="77777777" w:rsidR="004609FC" w:rsidRDefault="004609FC">
      <w:pPr>
        <w:ind w:left="1" w:hanging="3"/>
        <w:jc w:val="center"/>
        <w:rPr>
          <w:rFonts w:ascii="Arial" w:eastAsia="Arial" w:hAnsi="Arial" w:cs="Arial"/>
          <w:sz w:val="28"/>
          <w:szCs w:val="28"/>
        </w:rPr>
      </w:pPr>
    </w:p>
    <w:p w14:paraId="08163D94" w14:textId="77777777" w:rsidR="004609FC" w:rsidRDefault="004609FC">
      <w:pPr>
        <w:ind w:left="1" w:hanging="3"/>
        <w:jc w:val="center"/>
        <w:rPr>
          <w:rFonts w:ascii="Arial" w:eastAsia="Arial" w:hAnsi="Arial" w:cs="Arial"/>
          <w:sz w:val="28"/>
          <w:szCs w:val="28"/>
        </w:rPr>
      </w:pPr>
    </w:p>
    <w:p w14:paraId="5845005A" w14:textId="77777777" w:rsidR="004609FC" w:rsidRDefault="004609FC">
      <w:pPr>
        <w:ind w:left="1" w:hanging="3"/>
        <w:rPr>
          <w:rFonts w:ascii="Arial" w:eastAsia="Arial" w:hAnsi="Arial" w:cs="Arial"/>
          <w:sz w:val="28"/>
          <w:szCs w:val="28"/>
        </w:rPr>
      </w:pPr>
    </w:p>
    <w:p w14:paraId="6A2B4F44" w14:textId="77777777" w:rsidR="004609FC" w:rsidRDefault="00D45E32">
      <w:pPr>
        <w:ind w:left="1" w:hanging="3"/>
        <w:jc w:val="center"/>
        <w:rPr>
          <w:rFonts w:ascii="Arial" w:eastAsia="Arial" w:hAnsi="Arial" w:cs="Arial"/>
          <w:sz w:val="28"/>
          <w:szCs w:val="28"/>
        </w:rPr>
      </w:pPr>
      <w:r>
        <w:rPr>
          <w:rFonts w:ascii="Arial" w:eastAsia="Arial" w:hAnsi="Arial" w:cs="Arial"/>
          <w:b/>
          <w:sz w:val="28"/>
          <w:szCs w:val="28"/>
        </w:rPr>
        <w:t>“Winners never quit! Winners give their all!”</w:t>
      </w:r>
    </w:p>
    <w:p w14:paraId="1A8CC3FD" w14:textId="77777777" w:rsidR="004609FC" w:rsidRDefault="004609FC">
      <w:pPr>
        <w:ind w:left="1" w:hanging="3"/>
        <w:jc w:val="center"/>
        <w:rPr>
          <w:rFonts w:ascii="Arial" w:eastAsia="Arial" w:hAnsi="Arial" w:cs="Arial"/>
          <w:sz w:val="28"/>
          <w:szCs w:val="28"/>
        </w:rPr>
      </w:pPr>
    </w:p>
    <w:p w14:paraId="2547840C" w14:textId="77777777" w:rsidR="004609FC" w:rsidRDefault="00D45E32">
      <w:pPr>
        <w:ind w:left="0" w:hanging="2"/>
        <w:jc w:val="center"/>
        <w:rPr>
          <w:rFonts w:ascii="Arial" w:eastAsia="Arial" w:hAnsi="Arial" w:cs="Arial"/>
          <w:sz w:val="28"/>
          <w:szCs w:val="28"/>
        </w:rPr>
      </w:pPr>
      <w:r>
        <w:rPr>
          <w:rFonts w:ascii="Arial" w:eastAsia="Arial" w:hAnsi="Arial" w:cs="Arial"/>
          <w:b/>
        </w:rPr>
        <w:t>Head Coach:  Jason Bair</w:t>
      </w:r>
      <w:r>
        <w:rPr>
          <w:rFonts w:ascii="Arial" w:eastAsia="Arial" w:hAnsi="Arial" w:cs="Arial"/>
          <w:b/>
        </w:rPr>
        <w:tab/>
      </w:r>
      <w:r>
        <w:rPr>
          <w:rFonts w:ascii="Arial" w:eastAsia="Arial" w:hAnsi="Arial" w:cs="Arial"/>
          <w:b/>
        </w:rPr>
        <w:tab/>
      </w:r>
      <w:r>
        <w:rPr>
          <w:rFonts w:ascii="Arial" w:eastAsia="Arial" w:hAnsi="Arial" w:cs="Arial"/>
          <w:b/>
        </w:rPr>
        <w:tab/>
        <w:t>Assistant Coach:  Dan Walter</w:t>
      </w:r>
      <w:r>
        <w:br w:type="page"/>
      </w:r>
      <w:r>
        <w:rPr>
          <w:rFonts w:ascii="Arial" w:eastAsia="Arial" w:hAnsi="Arial" w:cs="Arial"/>
          <w:b/>
          <w:sz w:val="28"/>
          <w:szCs w:val="28"/>
        </w:rPr>
        <w:lastRenderedPageBreak/>
        <w:t>202</w:t>
      </w:r>
      <w:r>
        <w:rPr>
          <w:rFonts w:ascii="Arial" w:eastAsia="Arial" w:hAnsi="Arial" w:cs="Arial"/>
          <w:b/>
          <w:sz w:val="28"/>
          <w:szCs w:val="28"/>
        </w:rPr>
        <w:t>2</w:t>
      </w:r>
      <w:r>
        <w:rPr>
          <w:rFonts w:ascii="Arial" w:eastAsia="Arial" w:hAnsi="Arial" w:cs="Arial"/>
          <w:b/>
          <w:sz w:val="28"/>
          <w:szCs w:val="28"/>
        </w:rPr>
        <w:t xml:space="preserve"> BEA </w:t>
      </w:r>
      <w:proofErr w:type="spellStart"/>
      <w:r>
        <w:rPr>
          <w:rFonts w:ascii="Arial" w:eastAsia="Arial" w:hAnsi="Arial" w:cs="Arial"/>
          <w:b/>
          <w:sz w:val="28"/>
          <w:szCs w:val="28"/>
        </w:rPr>
        <w:t>Boy’s Soccer</w:t>
      </w:r>
      <w:proofErr w:type="spellEnd"/>
    </w:p>
    <w:p w14:paraId="43A1909C" w14:textId="77777777" w:rsidR="004609FC" w:rsidRDefault="00D45E32">
      <w:pPr>
        <w:ind w:left="1" w:hanging="3"/>
        <w:rPr>
          <w:rFonts w:ascii="Arial" w:eastAsia="Arial" w:hAnsi="Arial" w:cs="Arial"/>
          <w:sz w:val="28"/>
          <w:szCs w:val="28"/>
        </w:rPr>
      </w:pPr>
      <w:r>
        <w:rPr>
          <w:rFonts w:ascii="Arial" w:eastAsia="Arial" w:hAnsi="Arial" w:cs="Arial"/>
          <w:sz w:val="28"/>
          <w:szCs w:val="28"/>
        </w:rPr>
        <w:t>Team Rules</w:t>
      </w:r>
    </w:p>
    <w:p w14:paraId="283578C1" w14:textId="77777777" w:rsidR="004609FC" w:rsidRDefault="00D45E32">
      <w:pPr>
        <w:ind w:left="1" w:hanging="3"/>
        <w:jc w:val="both"/>
        <w:rPr>
          <w:rFonts w:ascii="Arial" w:eastAsia="Arial" w:hAnsi="Arial" w:cs="Arial"/>
          <w:sz w:val="28"/>
          <w:szCs w:val="28"/>
        </w:rPr>
      </w:pPr>
      <w:r>
        <w:rPr>
          <w:rFonts w:ascii="Arial" w:eastAsia="Arial" w:hAnsi="Arial" w:cs="Arial"/>
          <w:b/>
          <w:sz w:val="28"/>
          <w:szCs w:val="28"/>
        </w:rPr>
        <w:t>I. General rules</w:t>
      </w:r>
    </w:p>
    <w:p w14:paraId="266653EA" w14:textId="77777777" w:rsidR="004609FC" w:rsidRDefault="004609FC">
      <w:pPr>
        <w:ind w:left="1" w:hanging="3"/>
        <w:jc w:val="both"/>
        <w:rPr>
          <w:rFonts w:ascii="Arial" w:eastAsia="Arial" w:hAnsi="Arial" w:cs="Arial"/>
          <w:sz w:val="28"/>
          <w:szCs w:val="28"/>
        </w:rPr>
      </w:pPr>
    </w:p>
    <w:p w14:paraId="3EADFCA4" w14:textId="77777777" w:rsidR="004609FC" w:rsidRDefault="00D45E32">
      <w:pPr>
        <w:tabs>
          <w:tab w:val="left" w:pos="360"/>
        </w:tabs>
        <w:ind w:left="1" w:hanging="3"/>
        <w:jc w:val="both"/>
        <w:rPr>
          <w:rFonts w:ascii="Arial" w:eastAsia="Arial" w:hAnsi="Arial" w:cs="Arial"/>
          <w:sz w:val="28"/>
          <w:szCs w:val="28"/>
          <w:u w:val="single"/>
        </w:rPr>
      </w:pPr>
      <w:r>
        <w:rPr>
          <w:rFonts w:ascii="Arial" w:eastAsia="Arial" w:hAnsi="Arial" w:cs="Arial"/>
          <w:sz w:val="28"/>
          <w:szCs w:val="28"/>
        </w:rPr>
        <w:tab/>
        <w:t xml:space="preserve">A. </w:t>
      </w:r>
      <w:r>
        <w:rPr>
          <w:rFonts w:ascii="Arial" w:eastAsia="Arial" w:hAnsi="Arial" w:cs="Arial"/>
          <w:sz w:val="28"/>
          <w:szCs w:val="28"/>
          <w:u w:val="single"/>
        </w:rPr>
        <w:t>See Code of Conduct - BEA Athletic Handbook</w:t>
      </w:r>
    </w:p>
    <w:p w14:paraId="33C2081B" w14:textId="77777777" w:rsidR="004609FC" w:rsidRDefault="004609FC">
      <w:pPr>
        <w:tabs>
          <w:tab w:val="left" w:pos="360"/>
        </w:tabs>
        <w:ind w:left="1" w:hanging="3"/>
        <w:jc w:val="both"/>
        <w:rPr>
          <w:rFonts w:ascii="Arial" w:eastAsia="Arial" w:hAnsi="Arial" w:cs="Arial"/>
          <w:sz w:val="28"/>
          <w:szCs w:val="28"/>
        </w:rPr>
      </w:pPr>
    </w:p>
    <w:p w14:paraId="35BDB632" w14:textId="77777777" w:rsidR="004609FC" w:rsidRDefault="00D45E32">
      <w:pPr>
        <w:tabs>
          <w:tab w:val="left" w:pos="360"/>
        </w:tabs>
        <w:ind w:left="1" w:hanging="3"/>
        <w:jc w:val="both"/>
        <w:rPr>
          <w:rFonts w:ascii="Arial" w:eastAsia="Arial" w:hAnsi="Arial" w:cs="Arial"/>
          <w:sz w:val="28"/>
          <w:szCs w:val="28"/>
          <w:u w:val="single"/>
        </w:rPr>
      </w:pPr>
      <w:r>
        <w:rPr>
          <w:rFonts w:ascii="Arial" w:eastAsia="Arial" w:hAnsi="Arial" w:cs="Arial"/>
          <w:sz w:val="28"/>
          <w:szCs w:val="28"/>
        </w:rPr>
        <w:tab/>
        <w:t xml:space="preserve">B. </w:t>
      </w:r>
      <w:r>
        <w:rPr>
          <w:rFonts w:ascii="Arial" w:eastAsia="Arial" w:hAnsi="Arial" w:cs="Arial"/>
          <w:sz w:val="28"/>
          <w:szCs w:val="28"/>
          <w:u w:val="single"/>
        </w:rPr>
        <w:t>Attendance expectations</w:t>
      </w:r>
    </w:p>
    <w:p w14:paraId="4A037375" w14:textId="77777777" w:rsidR="004609FC" w:rsidRDefault="004609FC">
      <w:pPr>
        <w:tabs>
          <w:tab w:val="left" w:pos="360"/>
        </w:tabs>
        <w:ind w:left="1" w:hanging="3"/>
        <w:jc w:val="both"/>
        <w:rPr>
          <w:rFonts w:ascii="Arial" w:eastAsia="Arial" w:hAnsi="Arial" w:cs="Arial"/>
          <w:sz w:val="28"/>
          <w:szCs w:val="28"/>
        </w:rPr>
      </w:pPr>
    </w:p>
    <w:p w14:paraId="01711A70" w14:textId="77777777" w:rsidR="004609FC" w:rsidRDefault="00D45E32">
      <w:pPr>
        <w:tabs>
          <w:tab w:val="left" w:pos="630"/>
          <w:tab w:val="left" w:pos="810"/>
        </w:tabs>
        <w:ind w:left="1" w:hanging="3"/>
        <w:jc w:val="both"/>
        <w:rPr>
          <w:rFonts w:ascii="Arial" w:eastAsia="Arial" w:hAnsi="Arial" w:cs="Arial"/>
          <w:sz w:val="28"/>
          <w:szCs w:val="28"/>
        </w:rPr>
      </w:pPr>
      <w:r>
        <w:rPr>
          <w:rFonts w:ascii="Arial" w:eastAsia="Arial" w:hAnsi="Arial" w:cs="Arial"/>
          <w:sz w:val="28"/>
          <w:szCs w:val="28"/>
        </w:rPr>
        <w:t>• Any player who misses practice without an acceptable excuse will not play the        next game.</w:t>
      </w:r>
    </w:p>
    <w:p w14:paraId="6B0FE060"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 Unexcused school absences will be dealt with on a case-by-case basis.</w:t>
      </w:r>
    </w:p>
    <w:p w14:paraId="5B1FAABA" w14:textId="77777777" w:rsidR="004609FC" w:rsidRDefault="004609FC">
      <w:pPr>
        <w:tabs>
          <w:tab w:val="left" w:pos="630"/>
        </w:tabs>
        <w:ind w:left="1" w:hanging="3"/>
        <w:jc w:val="both"/>
        <w:rPr>
          <w:rFonts w:ascii="Arial" w:eastAsia="Arial" w:hAnsi="Arial" w:cs="Arial"/>
          <w:sz w:val="28"/>
          <w:szCs w:val="28"/>
        </w:rPr>
      </w:pPr>
    </w:p>
    <w:p w14:paraId="68E57D81" w14:textId="77777777" w:rsidR="004609FC" w:rsidRDefault="00D45E32">
      <w:pPr>
        <w:ind w:left="1" w:hanging="3"/>
        <w:jc w:val="both"/>
        <w:rPr>
          <w:rFonts w:ascii="Arial" w:eastAsia="Arial" w:hAnsi="Arial" w:cs="Arial"/>
          <w:sz w:val="28"/>
          <w:szCs w:val="28"/>
        </w:rPr>
      </w:pPr>
      <w:r>
        <w:rPr>
          <w:rFonts w:ascii="Arial" w:eastAsia="Arial" w:hAnsi="Arial" w:cs="Arial"/>
          <w:b/>
          <w:sz w:val="28"/>
          <w:szCs w:val="28"/>
        </w:rPr>
        <w:t>II. Rules r</w:t>
      </w:r>
      <w:r>
        <w:rPr>
          <w:rFonts w:ascii="Arial" w:eastAsia="Arial" w:hAnsi="Arial" w:cs="Arial"/>
          <w:b/>
          <w:sz w:val="28"/>
          <w:szCs w:val="28"/>
        </w:rPr>
        <w:t>egarding philosophy, conduct, discipline, and appearance</w:t>
      </w:r>
    </w:p>
    <w:p w14:paraId="470CB932" w14:textId="77777777" w:rsidR="004609FC" w:rsidRDefault="004609FC">
      <w:pPr>
        <w:ind w:left="1" w:hanging="3"/>
        <w:jc w:val="both"/>
        <w:rPr>
          <w:rFonts w:ascii="Arial" w:eastAsia="Arial" w:hAnsi="Arial" w:cs="Arial"/>
          <w:sz w:val="28"/>
          <w:szCs w:val="28"/>
        </w:rPr>
      </w:pPr>
    </w:p>
    <w:p w14:paraId="4E298C41" w14:textId="77777777" w:rsidR="004609FC" w:rsidRDefault="00D45E32">
      <w:pPr>
        <w:tabs>
          <w:tab w:val="left" w:pos="360"/>
          <w:tab w:val="left" w:pos="630"/>
        </w:tabs>
        <w:ind w:left="1" w:hanging="3"/>
        <w:jc w:val="both"/>
        <w:rPr>
          <w:rFonts w:ascii="Arial" w:eastAsia="Arial" w:hAnsi="Arial" w:cs="Arial"/>
          <w:sz w:val="28"/>
          <w:szCs w:val="28"/>
        </w:rPr>
      </w:pPr>
      <w:r>
        <w:rPr>
          <w:rFonts w:ascii="Arial" w:eastAsia="Arial" w:hAnsi="Arial" w:cs="Arial"/>
          <w:sz w:val="28"/>
          <w:szCs w:val="28"/>
        </w:rPr>
        <w:tab/>
        <w:t xml:space="preserve">A. </w:t>
      </w:r>
      <w:r>
        <w:rPr>
          <w:rFonts w:ascii="Arial" w:eastAsia="Arial" w:hAnsi="Arial" w:cs="Arial"/>
          <w:sz w:val="28"/>
          <w:szCs w:val="28"/>
          <w:u w:val="single"/>
        </w:rPr>
        <w:t>Practice and game philosophy</w:t>
      </w:r>
    </w:p>
    <w:p w14:paraId="2AF67254" w14:textId="77777777" w:rsidR="004609FC" w:rsidRDefault="004609FC">
      <w:pPr>
        <w:tabs>
          <w:tab w:val="left" w:pos="360"/>
          <w:tab w:val="left" w:pos="630"/>
        </w:tabs>
        <w:ind w:left="1" w:hanging="3"/>
        <w:jc w:val="both"/>
        <w:rPr>
          <w:rFonts w:ascii="Arial" w:eastAsia="Arial" w:hAnsi="Arial" w:cs="Arial"/>
          <w:sz w:val="28"/>
          <w:szCs w:val="28"/>
        </w:rPr>
      </w:pPr>
    </w:p>
    <w:p w14:paraId="4B8CDCC1"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t xml:space="preserve">The coaches expect every player to be on </w:t>
      </w:r>
      <w:r>
        <w:rPr>
          <w:rFonts w:ascii="Arial" w:eastAsia="Arial" w:hAnsi="Arial" w:cs="Arial"/>
          <w:b/>
          <w:sz w:val="28"/>
          <w:szCs w:val="28"/>
        </w:rPr>
        <w:t>time</w:t>
      </w:r>
      <w:r>
        <w:rPr>
          <w:rFonts w:ascii="Arial" w:eastAsia="Arial" w:hAnsi="Arial" w:cs="Arial"/>
          <w:sz w:val="28"/>
          <w:szCs w:val="28"/>
        </w:rPr>
        <w:t xml:space="preserve"> and to do their very best at all times. Players must consistently strive for the highest level of sportsmanship and a</w:t>
      </w:r>
      <w:r>
        <w:rPr>
          <w:rFonts w:ascii="Arial" w:eastAsia="Arial" w:hAnsi="Arial" w:cs="Arial"/>
          <w:sz w:val="28"/>
          <w:szCs w:val="28"/>
        </w:rPr>
        <w:t xml:space="preserve"> total team attitude. The coaches expect the outcome of every game to be a </w:t>
      </w:r>
      <w:proofErr w:type="gramStart"/>
      <w:r>
        <w:rPr>
          <w:rFonts w:ascii="Arial" w:eastAsia="Arial" w:hAnsi="Arial" w:cs="Arial"/>
          <w:sz w:val="28"/>
          <w:szCs w:val="28"/>
        </w:rPr>
        <w:t>win, and</w:t>
      </w:r>
      <w:proofErr w:type="gramEnd"/>
      <w:r>
        <w:rPr>
          <w:rFonts w:ascii="Arial" w:eastAsia="Arial" w:hAnsi="Arial" w:cs="Arial"/>
          <w:sz w:val="28"/>
          <w:szCs w:val="28"/>
        </w:rPr>
        <w:t xml:space="preserve"> expect players to exemplify those characteristics which are the hallmark of a successful season. Players should always follow the coaches’ example.</w:t>
      </w:r>
    </w:p>
    <w:p w14:paraId="75FDA297" w14:textId="77777777" w:rsidR="004609FC" w:rsidRDefault="004609FC">
      <w:pPr>
        <w:tabs>
          <w:tab w:val="left" w:pos="630"/>
        </w:tabs>
        <w:ind w:left="1" w:hanging="3"/>
        <w:jc w:val="both"/>
        <w:rPr>
          <w:rFonts w:ascii="Arial" w:eastAsia="Arial" w:hAnsi="Arial" w:cs="Arial"/>
          <w:sz w:val="28"/>
          <w:szCs w:val="28"/>
        </w:rPr>
      </w:pPr>
    </w:p>
    <w:p w14:paraId="1E5369D4" w14:textId="77777777" w:rsidR="004609FC" w:rsidRDefault="00D45E32">
      <w:pPr>
        <w:tabs>
          <w:tab w:val="left" w:pos="360"/>
        </w:tabs>
        <w:ind w:left="1" w:hanging="3"/>
        <w:jc w:val="both"/>
        <w:rPr>
          <w:rFonts w:ascii="Arial" w:eastAsia="Arial" w:hAnsi="Arial" w:cs="Arial"/>
          <w:sz w:val="28"/>
          <w:szCs w:val="28"/>
        </w:rPr>
      </w:pPr>
      <w:r>
        <w:rPr>
          <w:rFonts w:ascii="Arial" w:eastAsia="Arial" w:hAnsi="Arial" w:cs="Arial"/>
          <w:sz w:val="28"/>
          <w:szCs w:val="28"/>
        </w:rPr>
        <w:tab/>
        <w:t xml:space="preserve">B. </w:t>
      </w:r>
      <w:r>
        <w:rPr>
          <w:rFonts w:ascii="Arial" w:eastAsia="Arial" w:hAnsi="Arial" w:cs="Arial"/>
          <w:sz w:val="28"/>
          <w:szCs w:val="28"/>
          <w:u w:val="single"/>
        </w:rPr>
        <w:t>Player expectations</w:t>
      </w:r>
    </w:p>
    <w:p w14:paraId="010F9DF2" w14:textId="77777777" w:rsidR="004609FC" w:rsidRDefault="004609FC">
      <w:pPr>
        <w:tabs>
          <w:tab w:val="left" w:pos="360"/>
        </w:tabs>
        <w:ind w:left="1" w:hanging="3"/>
        <w:jc w:val="both"/>
        <w:rPr>
          <w:rFonts w:ascii="Arial" w:eastAsia="Arial" w:hAnsi="Arial" w:cs="Arial"/>
          <w:sz w:val="28"/>
          <w:szCs w:val="28"/>
        </w:rPr>
      </w:pPr>
    </w:p>
    <w:p w14:paraId="4F2AFBAB"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t xml:space="preserve">Players must be courteous, considerate, and respectful to authority </w:t>
      </w:r>
      <w:proofErr w:type="gramStart"/>
      <w:r>
        <w:rPr>
          <w:rFonts w:ascii="Arial" w:eastAsia="Arial" w:hAnsi="Arial" w:cs="Arial"/>
          <w:sz w:val="28"/>
          <w:szCs w:val="28"/>
        </w:rPr>
        <w:t>at all times</w:t>
      </w:r>
      <w:proofErr w:type="gramEnd"/>
      <w:r>
        <w:rPr>
          <w:rFonts w:ascii="Arial" w:eastAsia="Arial" w:hAnsi="Arial" w:cs="Arial"/>
          <w:sz w:val="28"/>
          <w:szCs w:val="28"/>
        </w:rPr>
        <w:t xml:space="preserve"> — especially in all team-related situations. Players must also have the utmost in respect for other people and property.</w:t>
      </w:r>
    </w:p>
    <w:p w14:paraId="3F05B626" w14:textId="77777777" w:rsidR="004609FC" w:rsidRDefault="004609FC">
      <w:pPr>
        <w:tabs>
          <w:tab w:val="left" w:pos="630"/>
        </w:tabs>
        <w:ind w:left="1" w:hanging="3"/>
        <w:jc w:val="both"/>
        <w:rPr>
          <w:rFonts w:ascii="Arial" w:eastAsia="Arial" w:hAnsi="Arial" w:cs="Arial"/>
          <w:sz w:val="28"/>
          <w:szCs w:val="28"/>
        </w:rPr>
      </w:pPr>
    </w:p>
    <w:p w14:paraId="5929ABBE" w14:textId="77777777" w:rsidR="004609FC" w:rsidRDefault="00D45E32">
      <w:pPr>
        <w:tabs>
          <w:tab w:val="left" w:pos="360"/>
        </w:tabs>
        <w:ind w:left="1" w:hanging="3"/>
        <w:jc w:val="both"/>
        <w:rPr>
          <w:rFonts w:ascii="Arial" w:eastAsia="Arial" w:hAnsi="Arial" w:cs="Arial"/>
          <w:sz w:val="28"/>
          <w:szCs w:val="28"/>
        </w:rPr>
      </w:pPr>
      <w:r>
        <w:rPr>
          <w:rFonts w:ascii="Arial" w:eastAsia="Arial" w:hAnsi="Arial" w:cs="Arial"/>
          <w:sz w:val="28"/>
          <w:szCs w:val="28"/>
        </w:rPr>
        <w:tab/>
        <w:t xml:space="preserve">C. </w:t>
      </w:r>
      <w:r>
        <w:rPr>
          <w:rFonts w:ascii="Arial" w:eastAsia="Arial" w:hAnsi="Arial" w:cs="Arial"/>
          <w:sz w:val="28"/>
          <w:szCs w:val="28"/>
          <w:u w:val="single"/>
        </w:rPr>
        <w:t>Yellow card violations</w:t>
      </w:r>
    </w:p>
    <w:p w14:paraId="2EAE6CFE" w14:textId="77777777" w:rsidR="004609FC" w:rsidRDefault="004609FC">
      <w:pPr>
        <w:tabs>
          <w:tab w:val="left" w:pos="360"/>
        </w:tabs>
        <w:ind w:left="1" w:hanging="3"/>
        <w:jc w:val="both"/>
        <w:rPr>
          <w:rFonts w:ascii="Arial" w:eastAsia="Arial" w:hAnsi="Arial" w:cs="Arial"/>
          <w:sz w:val="28"/>
          <w:szCs w:val="28"/>
        </w:rPr>
      </w:pPr>
    </w:p>
    <w:p w14:paraId="7498255C"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t>Any player who receiv</w:t>
      </w:r>
      <w:r>
        <w:rPr>
          <w:rFonts w:ascii="Arial" w:eastAsia="Arial" w:hAnsi="Arial" w:cs="Arial"/>
          <w:sz w:val="28"/>
          <w:szCs w:val="28"/>
        </w:rPr>
        <w:t>es a yellow card for aggressive or out-of-control behavior will receive a half-game suspension for each violation. The head coach will deal case by case with all other yellow cards.</w:t>
      </w:r>
    </w:p>
    <w:p w14:paraId="0BDE3981" w14:textId="77777777" w:rsidR="004609FC" w:rsidRDefault="004609FC">
      <w:pPr>
        <w:tabs>
          <w:tab w:val="left" w:pos="630"/>
        </w:tabs>
        <w:ind w:left="1" w:hanging="3"/>
        <w:jc w:val="both"/>
        <w:rPr>
          <w:rFonts w:ascii="Arial" w:eastAsia="Arial" w:hAnsi="Arial" w:cs="Arial"/>
          <w:sz w:val="28"/>
          <w:szCs w:val="28"/>
        </w:rPr>
      </w:pPr>
    </w:p>
    <w:p w14:paraId="6750BFBC" w14:textId="77777777" w:rsidR="004609FC" w:rsidRDefault="00D45E32">
      <w:pPr>
        <w:tabs>
          <w:tab w:val="left" w:pos="360"/>
        </w:tabs>
        <w:ind w:left="1" w:hanging="3"/>
        <w:jc w:val="both"/>
        <w:rPr>
          <w:rFonts w:ascii="Arial" w:eastAsia="Arial" w:hAnsi="Arial" w:cs="Arial"/>
          <w:sz w:val="28"/>
          <w:szCs w:val="28"/>
        </w:rPr>
      </w:pPr>
      <w:r>
        <w:rPr>
          <w:rFonts w:ascii="Arial" w:eastAsia="Arial" w:hAnsi="Arial" w:cs="Arial"/>
          <w:sz w:val="28"/>
          <w:szCs w:val="28"/>
        </w:rPr>
        <w:tab/>
        <w:t xml:space="preserve">D. </w:t>
      </w:r>
      <w:r>
        <w:rPr>
          <w:rFonts w:ascii="Arial" w:eastAsia="Arial" w:hAnsi="Arial" w:cs="Arial"/>
          <w:sz w:val="28"/>
          <w:szCs w:val="28"/>
          <w:u w:val="single"/>
        </w:rPr>
        <w:t>Tobacco, alcohol, and drug use</w:t>
      </w:r>
    </w:p>
    <w:p w14:paraId="1FD88024" w14:textId="77777777" w:rsidR="004609FC" w:rsidRDefault="004609FC">
      <w:pPr>
        <w:tabs>
          <w:tab w:val="left" w:pos="360"/>
        </w:tabs>
        <w:ind w:left="1" w:hanging="3"/>
        <w:jc w:val="both"/>
        <w:rPr>
          <w:rFonts w:ascii="Arial" w:eastAsia="Arial" w:hAnsi="Arial" w:cs="Arial"/>
          <w:sz w:val="28"/>
          <w:szCs w:val="28"/>
        </w:rPr>
      </w:pPr>
    </w:p>
    <w:p w14:paraId="4FB8ADAF"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 xml:space="preserve">The coaches strongly discourage players from any type of tobacco, alcohol, or drug use any time or anywhere. </w:t>
      </w:r>
      <w:r>
        <w:rPr>
          <w:rFonts w:ascii="Arial" w:eastAsia="Arial" w:hAnsi="Arial" w:cs="Arial"/>
          <w:sz w:val="28"/>
          <w:szCs w:val="28"/>
        </w:rPr>
        <w:tab/>
        <w:t xml:space="preserve">Refer to the </w:t>
      </w:r>
      <w:r>
        <w:rPr>
          <w:rFonts w:ascii="Arial" w:eastAsia="Arial" w:hAnsi="Arial" w:cs="Arial"/>
          <w:sz w:val="28"/>
          <w:szCs w:val="28"/>
          <w:u w:val="single"/>
        </w:rPr>
        <w:t>BEA Athletic Handbook</w:t>
      </w:r>
      <w:r>
        <w:rPr>
          <w:rFonts w:ascii="Arial" w:eastAsia="Arial" w:hAnsi="Arial" w:cs="Arial"/>
          <w:sz w:val="28"/>
          <w:szCs w:val="28"/>
        </w:rPr>
        <w:t xml:space="preserve"> for disciplinary procedures.</w:t>
      </w:r>
    </w:p>
    <w:p w14:paraId="7AEBECC9" w14:textId="77777777" w:rsidR="004609FC" w:rsidRDefault="00D45E32">
      <w:pPr>
        <w:tabs>
          <w:tab w:val="left" w:pos="360"/>
        </w:tabs>
        <w:ind w:left="1" w:hanging="3"/>
        <w:jc w:val="both"/>
        <w:rPr>
          <w:rFonts w:ascii="Arial" w:eastAsia="Arial" w:hAnsi="Arial" w:cs="Arial"/>
          <w:sz w:val="28"/>
          <w:szCs w:val="28"/>
        </w:rPr>
      </w:pPr>
      <w:r>
        <w:rPr>
          <w:rFonts w:ascii="Arial" w:eastAsia="Arial" w:hAnsi="Arial" w:cs="Arial"/>
          <w:sz w:val="28"/>
          <w:szCs w:val="28"/>
        </w:rPr>
        <w:tab/>
        <w:t xml:space="preserve">E. </w:t>
      </w:r>
      <w:r>
        <w:rPr>
          <w:rFonts w:ascii="Arial" w:eastAsia="Arial" w:hAnsi="Arial" w:cs="Arial"/>
          <w:sz w:val="28"/>
          <w:szCs w:val="28"/>
          <w:u w:val="single"/>
        </w:rPr>
        <w:t>Personal appearance</w:t>
      </w:r>
    </w:p>
    <w:p w14:paraId="47E7CF88" w14:textId="77777777" w:rsidR="004609FC" w:rsidRDefault="004609FC">
      <w:pPr>
        <w:tabs>
          <w:tab w:val="left" w:pos="360"/>
        </w:tabs>
        <w:ind w:left="1" w:hanging="3"/>
        <w:jc w:val="both"/>
        <w:rPr>
          <w:rFonts w:ascii="Arial" w:eastAsia="Arial" w:hAnsi="Arial" w:cs="Arial"/>
          <w:sz w:val="28"/>
          <w:szCs w:val="28"/>
        </w:rPr>
      </w:pPr>
    </w:p>
    <w:p w14:paraId="23117FA1"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t>Players must display a neat and modest appearance on gam</w:t>
      </w:r>
      <w:r>
        <w:rPr>
          <w:rFonts w:ascii="Arial" w:eastAsia="Arial" w:hAnsi="Arial" w:cs="Arial"/>
          <w:sz w:val="28"/>
          <w:szCs w:val="28"/>
        </w:rPr>
        <w:t xml:space="preserve">e days and while traveling to </w:t>
      </w:r>
      <w:proofErr w:type="gramStart"/>
      <w:r>
        <w:rPr>
          <w:rFonts w:ascii="Arial" w:eastAsia="Arial" w:hAnsi="Arial" w:cs="Arial"/>
          <w:sz w:val="28"/>
          <w:szCs w:val="28"/>
        </w:rPr>
        <w:t>games, and</w:t>
      </w:r>
      <w:proofErr w:type="gramEnd"/>
      <w:r>
        <w:rPr>
          <w:rFonts w:ascii="Arial" w:eastAsia="Arial" w:hAnsi="Arial" w:cs="Arial"/>
          <w:sz w:val="28"/>
          <w:szCs w:val="28"/>
        </w:rPr>
        <w:t xml:space="preserve"> are strongly encouraged to do so at all other times. Wild or bizarre haircuts are unacceptable.</w:t>
      </w:r>
    </w:p>
    <w:p w14:paraId="715A1A8D" w14:textId="77777777" w:rsidR="004609FC" w:rsidRDefault="004609FC">
      <w:pPr>
        <w:tabs>
          <w:tab w:val="left" w:pos="630"/>
        </w:tabs>
        <w:ind w:left="1" w:hanging="3"/>
        <w:jc w:val="both"/>
        <w:rPr>
          <w:rFonts w:ascii="Arial" w:eastAsia="Arial" w:hAnsi="Arial" w:cs="Arial"/>
          <w:sz w:val="28"/>
          <w:szCs w:val="28"/>
        </w:rPr>
      </w:pPr>
    </w:p>
    <w:p w14:paraId="28B995F9" w14:textId="77777777" w:rsidR="004609FC" w:rsidRDefault="00D45E32">
      <w:pPr>
        <w:tabs>
          <w:tab w:val="left" w:pos="360"/>
        </w:tabs>
        <w:ind w:left="1" w:hanging="3"/>
        <w:jc w:val="both"/>
        <w:rPr>
          <w:rFonts w:ascii="Arial" w:eastAsia="Arial" w:hAnsi="Arial" w:cs="Arial"/>
          <w:sz w:val="28"/>
          <w:szCs w:val="28"/>
        </w:rPr>
      </w:pPr>
      <w:r>
        <w:rPr>
          <w:rFonts w:ascii="Arial" w:eastAsia="Arial" w:hAnsi="Arial" w:cs="Arial"/>
          <w:sz w:val="28"/>
          <w:szCs w:val="28"/>
        </w:rPr>
        <w:lastRenderedPageBreak/>
        <w:tab/>
        <w:t xml:space="preserve">F. </w:t>
      </w:r>
      <w:r>
        <w:rPr>
          <w:rFonts w:ascii="Arial" w:eastAsia="Arial" w:hAnsi="Arial" w:cs="Arial"/>
          <w:sz w:val="28"/>
          <w:szCs w:val="28"/>
          <w:u w:val="single"/>
        </w:rPr>
        <w:t>Locker room and equipment rules</w:t>
      </w:r>
    </w:p>
    <w:p w14:paraId="72BB49F2" w14:textId="77777777" w:rsidR="004609FC" w:rsidRDefault="004609FC">
      <w:pPr>
        <w:tabs>
          <w:tab w:val="left" w:pos="360"/>
        </w:tabs>
        <w:ind w:left="1" w:hanging="3"/>
        <w:jc w:val="both"/>
        <w:rPr>
          <w:rFonts w:ascii="Arial" w:eastAsia="Arial" w:hAnsi="Arial" w:cs="Arial"/>
          <w:sz w:val="28"/>
          <w:szCs w:val="28"/>
        </w:rPr>
      </w:pPr>
    </w:p>
    <w:p w14:paraId="1610B69D"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t xml:space="preserve">Refer to Code of Conduct item </w:t>
      </w:r>
      <w:proofErr w:type="spellStart"/>
      <w:r>
        <w:rPr>
          <w:rFonts w:ascii="Arial" w:eastAsia="Arial" w:hAnsi="Arial" w:cs="Arial"/>
          <w:sz w:val="28"/>
          <w:szCs w:val="28"/>
        </w:rPr>
        <w:t>ll.B.</w:t>
      </w:r>
      <w:proofErr w:type="spellEnd"/>
    </w:p>
    <w:p w14:paraId="1A3A5584" w14:textId="77777777" w:rsidR="004609FC" w:rsidRDefault="004609FC">
      <w:pPr>
        <w:tabs>
          <w:tab w:val="left" w:pos="630"/>
        </w:tabs>
        <w:ind w:left="1" w:hanging="3"/>
        <w:jc w:val="both"/>
        <w:rPr>
          <w:rFonts w:ascii="Arial" w:eastAsia="Arial" w:hAnsi="Arial" w:cs="Arial"/>
          <w:sz w:val="28"/>
          <w:szCs w:val="28"/>
        </w:rPr>
      </w:pPr>
    </w:p>
    <w:p w14:paraId="4AEF706F" w14:textId="77777777" w:rsidR="004609FC" w:rsidRDefault="00D45E32">
      <w:pPr>
        <w:tabs>
          <w:tab w:val="left" w:pos="360"/>
        </w:tabs>
        <w:ind w:left="1" w:hanging="3"/>
        <w:jc w:val="both"/>
        <w:rPr>
          <w:rFonts w:ascii="Arial" w:eastAsia="Arial" w:hAnsi="Arial" w:cs="Arial"/>
          <w:sz w:val="28"/>
          <w:szCs w:val="28"/>
        </w:rPr>
      </w:pPr>
      <w:r>
        <w:rPr>
          <w:rFonts w:ascii="Arial" w:eastAsia="Arial" w:hAnsi="Arial" w:cs="Arial"/>
          <w:sz w:val="28"/>
          <w:szCs w:val="28"/>
        </w:rPr>
        <w:tab/>
        <w:t xml:space="preserve">G. </w:t>
      </w:r>
      <w:r>
        <w:rPr>
          <w:rFonts w:ascii="Arial" w:eastAsia="Arial" w:hAnsi="Arial" w:cs="Arial"/>
          <w:sz w:val="28"/>
          <w:szCs w:val="28"/>
          <w:u w:val="single"/>
        </w:rPr>
        <w:t>Violation of team rules</w:t>
      </w:r>
    </w:p>
    <w:p w14:paraId="5EB9371A" w14:textId="77777777" w:rsidR="004609FC" w:rsidRDefault="004609FC">
      <w:pPr>
        <w:tabs>
          <w:tab w:val="left" w:pos="360"/>
        </w:tabs>
        <w:ind w:left="1" w:hanging="3"/>
        <w:jc w:val="both"/>
        <w:rPr>
          <w:rFonts w:ascii="Arial" w:eastAsia="Arial" w:hAnsi="Arial" w:cs="Arial"/>
          <w:sz w:val="28"/>
          <w:szCs w:val="28"/>
        </w:rPr>
      </w:pPr>
    </w:p>
    <w:p w14:paraId="0283C60D"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t>Violations of</w:t>
      </w:r>
      <w:r>
        <w:rPr>
          <w:rFonts w:ascii="Arial" w:eastAsia="Arial" w:hAnsi="Arial" w:cs="Arial"/>
          <w:sz w:val="28"/>
          <w:szCs w:val="28"/>
        </w:rPr>
        <w:t xml:space="preserve"> these rules will result in the following series of measures:</w:t>
      </w:r>
    </w:p>
    <w:p w14:paraId="14519FE4" w14:textId="77777777" w:rsidR="004609FC" w:rsidRDefault="004609FC">
      <w:pPr>
        <w:tabs>
          <w:tab w:val="left" w:pos="630"/>
        </w:tabs>
        <w:ind w:left="1" w:hanging="3"/>
        <w:jc w:val="both"/>
        <w:rPr>
          <w:rFonts w:ascii="Arial" w:eastAsia="Arial" w:hAnsi="Arial" w:cs="Arial"/>
          <w:sz w:val="28"/>
          <w:szCs w:val="28"/>
        </w:rPr>
      </w:pPr>
    </w:p>
    <w:p w14:paraId="1A6FA608" w14:textId="77777777" w:rsidR="004609FC" w:rsidRDefault="00D45E32">
      <w:pPr>
        <w:tabs>
          <w:tab w:val="left" w:pos="900"/>
        </w:tabs>
        <w:ind w:left="1" w:hanging="3"/>
        <w:jc w:val="both"/>
        <w:rPr>
          <w:rFonts w:ascii="Arial" w:eastAsia="Arial" w:hAnsi="Arial" w:cs="Arial"/>
          <w:sz w:val="28"/>
          <w:szCs w:val="28"/>
        </w:rPr>
      </w:pPr>
      <w:r>
        <w:rPr>
          <w:rFonts w:ascii="Arial" w:eastAsia="Arial" w:hAnsi="Arial" w:cs="Arial"/>
          <w:sz w:val="28"/>
          <w:szCs w:val="28"/>
        </w:rPr>
        <w:tab/>
        <w:t>1. First and second violations: warnings (2 warnings total).</w:t>
      </w:r>
    </w:p>
    <w:p w14:paraId="48412DDD" w14:textId="77777777" w:rsidR="004609FC" w:rsidRDefault="00D45E32">
      <w:pPr>
        <w:tabs>
          <w:tab w:val="left" w:pos="900"/>
        </w:tabs>
        <w:ind w:left="1" w:hanging="3"/>
        <w:jc w:val="both"/>
        <w:rPr>
          <w:rFonts w:ascii="Arial" w:eastAsia="Arial" w:hAnsi="Arial" w:cs="Arial"/>
          <w:sz w:val="28"/>
          <w:szCs w:val="28"/>
        </w:rPr>
      </w:pPr>
      <w:r>
        <w:rPr>
          <w:rFonts w:ascii="Arial" w:eastAsia="Arial" w:hAnsi="Arial" w:cs="Arial"/>
          <w:sz w:val="28"/>
          <w:szCs w:val="28"/>
        </w:rPr>
        <w:tab/>
        <w:t>2. Subsequent violations will result in one or more of the following:</w:t>
      </w:r>
    </w:p>
    <w:p w14:paraId="07895087" w14:textId="77777777" w:rsidR="004609FC" w:rsidRDefault="00D45E32">
      <w:pPr>
        <w:tabs>
          <w:tab w:val="left" w:pos="1350"/>
        </w:tabs>
        <w:ind w:left="1" w:hanging="3"/>
        <w:jc w:val="both"/>
        <w:rPr>
          <w:rFonts w:ascii="Arial" w:eastAsia="Arial" w:hAnsi="Arial" w:cs="Arial"/>
          <w:sz w:val="28"/>
          <w:szCs w:val="28"/>
        </w:rPr>
      </w:pPr>
      <w:r>
        <w:rPr>
          <w:rFonts w:ascii="Arial" w:eastAsia="Arial" w:hAnsi="Arial" w:cs="Arial"/>
          <w:sz w:val="28"/>
          <w:szCs w:val="28"/>
        </w:rPr>
        <w:tab/>
        <w:t>running laps, game suspensions, or partial game suspensions</w:t>
      </w:r>
      <w:r>
        <w:rPr>
          <w:rFonts w:ascii="Arial" w:eastAsia="Arial" w:hAnsi="Arial" w:cs="Arial"/>
          <w:sz w:val="28"/>
          <w:szCs w:val="28"/>
        </w:rPr>
        <w:t>.</w:t>
      </w:r>
    </w:p>
    <w:p w14:paraId="39E30B55" w14:textId="77777777" w:rsidR="004609FC" w:rsidRDefault="00D45E32">
      <w:pPr>
        <w:tabs>
          <w:tab w:val="left" w:pos="900"/>
        </w:tabs>
        <w:ind w:left="1" w:hanging="3"/>
        <w:jc w:val="both"/>
        <w:rPr>
          <w:rFonts w:ascii="Arial" w:eastAsia="Arial" w:hAnsi="Arial" w:cs="Arial"/>
          <w:sz w:val="28"/>
          <w:szCs w:val="28"/>
        </w:rPr>
      </w:pPr>
      <w:r>
        <w:rPr>
          <w:rFonts w:ascii="Arial" w:eastAsia="Arial" w:hAnsi="Arial" w:cs="Arial"/>
          <w:sz w:val="28"/>
          <w:szCs w:val="28"/>
        </w:rPr>
        <w:tab/>
        <w:t>3. Parent conference.</w:t>
      </w:r>
    </w:p>
    <w:p w14:paraId="56368FDF" w14:textId="77777777" w:rsidR="004609FC" w:rsidRDefault="00D45E32">
      <w:pPr>
        <w:tabs>
          <w:tab w:val="left" w:pos="900"/>
        </w:tabs>
        <w:ind w:left="1" w:hanging="3"/>
        <w:jc w:val="both"/>
        <w:rPr>
          <w:rFonts w:ascii="Arial" w:eastAsia="Arial" w:hAnsi="Arial" w:cs="Arial"/>
          <w:sz w:val="28"/>
          <w:szCs w:val="28"/>
        </w:rPr>
      </w:pPr>
      <w:r>
        <w:rPr>
          <w:rFonts w:ascii="Arial" w:eastAsia="Arial" w:hAnsi="Arial" w:cs="Arial"/>
          <w:sz w:val="28"/>
          <w:szCs w:val="28"/>
        </w:rPr>
        <w:tab/>
        <w:t>4. Expulsion from the team.</w:t>
      </w:r>
    </w:p>
    <w:p w14:paraId="063A4F9B" w14:textId="77777777" w:rsidR="004609FC" w:rsidRDefault="004609FC">
      <w:pPr>
        <w:tabs>
          <w:tab w:val="left" w:pos="900"/>
        </w:tabs>
        <w:ind w:left="1" w:hanging="3"/>
        <w:jc w:val="both"/>
        <w:rPr>
          <w:rFonts w:ascii="Arial" w:eastAsia="Arial" w:hAnsi="Arial" w:cs="Arial"/>
          <w:sz w:val="28"/>
          <w:szCs w:val="28"/>
        </w:rPr>
      </w:pPr>
    </w:p>
    <w:p w14:paraId="060CAEE0" w14:textId="77777777" w:rsidR="004609FC" w:rsidRDefault="00D45E32">
      <w:pPr>
        <w:tabs>
          <w:tab w:val="left" w:pos="360"/>
        </w:tabs>
        <w:ind w:left="1" w:hanging="3"/>
        <w:jc w:val="both"/>
        <w:rPr>
          <w:rFonts w:ascii="Arial" w:eastAsia="Arial" w:hAnsi="Arial" w:cs="Arial"/>
          <w:sz w:val="28"/>
          <w:szCs w:val="28"/>
        </w:rPr>
      </w:pPr>
      <w:r>
        <w:rPr>
          <w:rFonts w:ascii="Arial" w:eastAsia="Arial" w:hAnsi="Arial" w:cs="Arial"/>
          <w:sz w:val="28"/>
          <w:szCs w:val="28"/>
        </w:rPr>
        <w:tab/>
        <w:t xml:space="preserve">H. </w:t>
      </w:r>
      <w:r>
        <w:rPr>
          <w:rFonts w:ascii="Arial" w:eastAsia="Arial" w:hAnsi="Arial" w:cs="Arial"/>
          <w:sz w:val="28"/>
          <w:szCs w:val="28"/>
          <w:u w:val="single"/>
        </w:rPr>
        <w:t>Dress for home and away games</w:t>
      </w:r>
    </w:p>
    <w:p w14:paraId="2F9D7861" w14:textId="77777777" w:rsidR="004609FC" w:rsidRDefault="004609FC">
      <w:pPr>
        <w:tabs>
          <w:tab w:val="left" w:pos="360"/>
        </w:tabs>
        <w:ind w:left="1" w:hanging="3"/>
        <w:jc w:val="both"/>
        <w:rPr>
          <w:rFonts w:ascii="Arial" w:eastAsia="Arial" w:hAnsi="Arial" w:cs="Arial"/>
          <w:sz w:val="28"/>
          <w:szCs w:val="28"/>
        </w:rPr>
      </w:pPr>
    </w:p>
    <w:p w14:paraId="471FF323"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t>The head coach will decide the proper dress depending on the time and location of games.</w:t>
      </w:r>
    </w:p>
    <w:p w14:paraId="2FBF4DA6" w14:textId="77777777" w:rsidR="004609FC" w:rsidRDefault="004609FC">
      <w:pPr>
        <w:tabs>
          <w:tab w:val="left" w:pos="630"/>
        </w:tabs>
        <w:ind w:left="1" w:hanging="3"/>
        <w:jc w:val="both"/>
        <w:rPr>
          <w:rFonts w:ascii="Arial" w:eastAsia="Arial" w:hAnsi="Arial" w:cs="Arial"/>
          <w:sz w:val="28"/>
          <w:szCs w:val="28"/>
        </w:rPr>
      </w:pPr>
    </w:p>
    <w:p w14:paraId="59129B2A" w14:textId="77777777" w:rsidR="004609FC" w:rsidRDefault="00D45E32">
      <w:pPr>
        <w:tabs>
          <w:tab w:val="left" w:pos="360"/>
        </w:tabs>
        <w:ind w:left="1" w:hanging="3"/>
        <w:jc w:val="both"/>
        <w:rPr>
          <w:rFonts w:ascii="Arial" w:eastAsia="Arial" w:hAnsi="Arial" w:cs="Arial"/>
          <w:sz w:val="28"/>
          <w:szCs w:val="28"/>
          <w:u w:val="single"/>
        </w:rPr>
      </w:pPr>
      <w:r>
        <w:rPr>
          <w:rFonts w:ascii="Arial" w:eastAsia="Arial" w:hAnsi="Arial" w:cs="Arial"/>
          <w:sz w:val="28"/>
          <w:szCs w:val="28"/>
        </w:rPr>
        <w:tab/>
        <w:t xml:space="preserve">I. </w:t>
      </w:r>
      <w:r>
        <w:rPr>
          <w:rFonts w:ascii="Arial" w:eastAsia="Arial" w:hAnsi="Arial" w:cs="Arial"/>
          <w:sz w:val="28"/>
          <w:szCs w:val="28"/>
          <w:u w:val="single"/>
        </w:rPr>
        <w:t>Requirements for receiving a varsity letter</w:t>
      </w:r>
    </w:p>
    <w:p w14:paraId="39D78D80" w14:textId="77777777" w:rsidR="004609FC" w:rsidRDefault="004609FC">
      <w:pPr>
        <w:tabs>
          <w:tab w:val="left" w:pos="360"/>
        </w:tabs>
        <w:ind w:left="1" w:hanging="3"/>
        <w:jc w:val="both"/>
        <w:rPr>
          <w:rFonts w:ascii="Arial" w:eastAsia="Arial" w:hAnsi="Arial" w:cs="Arial"/>
          <w:sz w:val="28"/>
          <w:szCs w:val="28"/>
        </w:rPr>
      </w:pPr>
    </w:p>
    <w:p w14:paraId="1D5C28EA"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ab/>
        <w:t xml:space="preserve">Players must have played in 50% of the game halves through the season (example: 10 games = 20 halves, </w:t>
      </w:r>
      <w:r>
        <w:rPr>
          <w:rFonts w:ascii="Arial" w:eastAsia="Arial" w:hAnsi="Arial" w:cs="Arial"/>
          <w:sz w:val="28"/>
          <w:szCs w:val="28"/>
        </w:rPr>
        <w:tab/>
        <w:t>players must play in 10 of those halves to receive a letter.)</w:t>
      </w:r>
    </w:p>
    <w:p w14:paraId="739A626F" w14:textId="77777777" w:rsidR="004609FC" w:rsidRDefault="004609FC">
      <w:pPr>
        <w:tabs>
          <w:tab w:val="left" w:pos="630"/>
        </w:tabs>
        <w:ind w:left="1" w:hanging="3"/>
        <w:jc w:val="both"/>
        <w:rPr>
          <w:rFonts w:ascii="Arial" w:eastAsia="Arial" w:hAnsi="Arial" w:cs="Arial"/>
          <w:sz w:val="28"/>
          <w:szCs w:val="28"/>
        </w:rPr>
      </w:pPr>
    </w:p>
    <w:p w14:paraId="04BF3CD5" w14:textId="77777777" w:rsidR="004609FC" w:rsidRDefault="00D45E32">
      <w:pPr>
        <w:tabs>
          <w:tab w:val="left" w:pos="630"/>
        </w:tabs>
        <w:ind w:left="1" w:hanging="3"/>
        <w:jc w:val="both"/>
        <w:rPr>
          <w:rFonts w:ascii="Arial" w:eastAsia="Arial" w:hAnsi="Arial" w:cs="Arial"/>
          <w:sz w:val="28"/>
          <w:szCs w:val="28"/>
          <w:u w:val="single"/>
        </w:rPr>
      </w:pPr>
      <w:r>
        <w:rPr>
          <w:rFonts w:ascii="Arial" w:eastAsia="Arial" w:hAnsi="Arial" w:cs="Arial"/>
          <w:sz w:val="28"/>
          <w:szCs w:val="28"/>
        </w:rPr>
        <w:t xml:space="preserve">      J. </w:t>
      </w:r>
      <w:r>
        <w:rPr>
          <w:rFonts w:ascii="Arial" w:eastAsia="Arial" w:hAnsi="Arial" w:cs="Arial"/>
          <w:sz w:val="28"/>
          <w:szCs w:val="28"/>
          <w:u w:val="single"/>
        </w:rPr>
        <w:t>Playing Time</w:t>
      </w:r>
    </w:p>
    <w:p w14:paraId="378D5846"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 xml:space="preserve"> </w:t>
      </w:r>
    </w:p>
    <w:p w14:paraId="4480454E"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 Varsity: The Coach</w:t>
      </w:r>
      <w:r>
        <w:rPr>
          <w:rFonts w:ascii="Arial" w:eastAsia="Arial" w:hAnsi="Arial" w:cs="Arial"/>
          <w:sz w:val="28"/>
          <w:szCs w:val="28"/>
        </w:rPr>
        <w:t>es will use their discretion and put the best possible combinations of players out on the field.  No player is guaranteed to play in every game and class ranking does not matter.  Please know that we are trying to do what is best for the game, team, and th</w:t>
      </w:r>
      <w:r>
        <w:rPr>
          <w:rFonts w:ascii="Arial" w:eastAsia="Arial" w:hAnsi="Arial" w:cs="Arial"/>
          <w:sz w:val="28"/>
          <w:szCs w:val="28"/>
        </w:rPr>
        <w:t>e program.</w:t>
      </w:r>
    </w:p>
    <w:p w14:paraId="07EF8CF1" w14:textId="77777777" w:rsidR="004609FC" w:rsidRDefault="004609FC">
      <w:pPr>
        <w:tabs>
          <w:tab w:val="left" w:pos="630"/>
        </w:tabs>
        <w:ind w:left="1" w:hanging="3"/>
        <w:jc w:val="both"/>
        <w:rPr>
          <w:rFonts w:ascii="Arial" w:eastAsia="Arial" w:hAnsi="Arial" w:cs="Arial"/>
          <w:sz w:val="28"/>
          <w:szCs w:val="28"/>
        </w:rPr>
      </w:pPr>
    </w:p>
    <w:p w14:paraId="0BFEB798"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*J.V.:  Every player will play in every game and will gain valuable experience and work on those skills needed to be on the Varsity team.  J.V. can work their way up to the varsity team through hard work and perseverance.</w:t>
      </w:r>
    </w:p>
    <w:p w14:paraId="45D604FB" w14:textId="77777777" w:rsidR="004609FC" w:rsidRDefault="004609FC">
      <w:pPr>
        <w:tabs>
          <w:tab w:val="left" w:pos="630"/>
        </w:tabs>
        <w:ind w:left="1" w:hanging="3"/>
        <w:jc w:val="both"/>
        <w:rPr>
          <w:rFonts w:ascii="Arial" w:eastAsia="Arial" w:hAnsi="Arial" w:cs="Arial"/>
          <w:sz w:val="28"/>
          <w:szCs w:val="28"/>
        </w:rPr>
      </w:pPr>
    </w:p>
    <w:p w14:paraId="3E89E4F4"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 xml:space="preserve">    K. </w:t>
      </w:r>
      <w:r>
        <w:rPr>
          <w:rFonts w:ascii="Arial" w:eastAsia="Arial" w:hAnsi="Arial" w:cs="Arial"/>
          <w:sz w:val="28"/>
          <w:szCs w:val="28"/>
          <w:u w:val="single"/>
        </w:rPr>
        <w:t>Fundraisers</w:t>
      </w:r>
    </w:p>
    <w:p w14:paraId="4B214154" w14:textId="77777777" w:rsidR="004609FC" w:rsidRDefault="004609FC">
      <w:pPr>
        <w:tabs>
          <w:tab w:val="left" w:pos="630"/>
        </w:tabs>
        <w:ind w:left="1" w:hanging="3"/>
        <w:jc w:val="both"/>
        <w:rPr>
          <w:rFonts w:ascii="Arial" w:eastAsia="Arial" w:hAnsi="Arial" w:cs="Arial"/>
          <w:sz w:val="28"/>
          <w:szCs w:val="28"/>
        </w:rPr>
      </w:pPr>
    </w:p>
    <w:p w14:paraId="55D40171" w14:textId="77777777" w:rsidR="004609FC" w:rsidRDefault="00D45E32">
      <w:pPr>
        <w:tabs>
          <w:tab w:val="left" w:pos="630"/>
        </w:tabs>
        <w:ind w:left="1" w:hanging="3"/>
        <w:jc w:val="both"/>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8"/>
          <w:szCs w:val="28"/>
        </w:rPr>
        <w:t xml:space="preserve">          Each year we try to do two fundraisers for our program.  Players are strongly encouraged to help and participate. The money brought in through the fundraisers will go back into our program for camps, bags, </w:t>
      </w:r>
      <w:proofErr w:type="gramStart"/>
      <w:r>
        <w:rPr>
          <w:rFonts w:ascii="Arial" w:eastAsia="Arial" w:hAnsi="Arial" w:cs="Arial"/>
          <w:sz w:val="28"/>
          <w:szCs w:val="28"/>
        </w:rPr>
        <w:t>banquets</w:t>
      </w:r>
      <w:proofErr w:type="gramEnd"/>
      <w:r>
        <w:rPr>
          <w:rFonts w:ascii="Arial" w:eastAsia="Arial" w:hAnsi="Arial" w:cs="Arial"/>
          <w:sz w:val="28"/>
          <w:szCs w:val="28"/>
        </w:rPr>
        <w:t xml:space="preserve"> and other important needs of ou</w:t>
      </w:r>
      <w:r>
        <w:rPr>
          <w:rFonts w:ascii="Arial" w:eastAsia="Arial" w:hAnsi="Arial" w:cs="Arial"/>
          <w:sz w:val="28"/>
          <w:szCs w:val="28"/>
        </w:rPr>
        <w:t>r program.</w:t>
      </w:r>
    </w:p>
    <w:sectPr w:rsidR="004609F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nkGothic Md BT">
    <w:altName w:val="Copperplate Gothic Bold"/>
    <w:charset w:val="00"/>
    <w:family w:val="auto"/>
    <w:pitch w:val="default"/>
  </w:font>
  <w:font w:name="Varsit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FC"/>
    <w:rsid w:val="004609FC"/>
    <w:rsid w:val="00D4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D19820"/>
  <w15:docId w15:val="{EB019E73-AA0C-45B6-9EE3-179C0C1E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P7kCLpVHSxCaJqBU/bq8wxScA==">AMUW2mVIcOgV0/F9nqyjKItvqgteQwk5ybHMSvS60WoorCL6GYJXmKVdny7+ktZ5MPgP7OyVU6BTZHPRk1/JaitZx30GO6yVQaakGb4WSlYBaDVRkNBb9Zk=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Dyke</dc:creator>
  <cp:lastModifiedBy>Doug Dyke</cp:lastModifiedBy>
  <cp:revision>2</cp:revision>
  <dcterms:created xsi:type="dcterms:W3CDTF">2022-07-05T12:53:00Z</dcterms:created>
  <dcterms:modified xsi:type="dcterms:W3CDTF">2022-07-05T12:53:00Z</dcterms:modified>
</cp:coreProperties>
</file>